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3B7B7" w14:textId="77777777" w:rsidR="00F93FD0" w:rsidRDefault="00485E2F" w:rsidP="00485E2F">
      <w:pPr>
        <w:spacing w:after="0" w:line="240" w:lineRule="auto"/>
        <w:rPr>
          <w:rFonts w:ascii="Helvetica Neue" w:eastAsia="Times New Roman" w:hAnsi="Helvetica Neue" w:cs="Times New Roman"/>
          <w:iCs/>
          <w:color w:val="6C6C6C"/>
          <w:sz w:val="36"/>
          <w:szCs w:val="36"/>
        </w:rPr>
      </w:pPr>
      <w:r>
        <w:rPr>
          <w:rFonts w:ascii="Helvetica Neue" w:eastAsia="Times New Roman" w:hAnsi="Helvetica Neue" w:cs="Times New Roman"/>
          <w:iCs/>
          <w:color w:val="6C6C6C"/>
          <w:sz w:val="36"/>
          <w:szCs w:val="36"/>
        </w:rPr>
        <w:t xml:space="preserve">Joel Schafer is the Vice President of Engineering and Product Development for Sterile Services, LLC. </w:t>
      </w:r>
    </w:p>
    <w:p w14:paraId="06EBEAC2" w14:textId="77777777" w:rsidR="00F93FD0" w:rsidRDefault="00F93FD0" w:rsidP="00485E2F">
      <w:pPr>
        <w:spacing w:after="0" w:line="240" w:lineRule="auto"/>
        <w:rPr>
          <w:rFonts w:ascii="Helvetica Neue" w:eastAsia="Times New Roman" w:hAnsi="Helvetica Neue" w:cs="Times New Roman"/>
          <w:iCs/>
          <w:color w:val="6C6C6C"/>
          <w:sz w:val="36"/>
          <w:szCs w:val="36"/>
        </w:rPr>
      </w:pPr>
    </w:p>
    <w:p w14:paraId="2399D0F2" w14:textId="77777777" w:rsidR="00485E2F" w:rsidRDefault="00485E2F" w:rsidP="00485E2F">
      <w:pPr>
        <w:spacing w:after="0" w:line="240" w:lineRule="auto"/>
        <w:rPr>
          <w:rFonts w:ascii="Helvetica Neue" w:eastAsia="Times New Roman" w:hAnsi="Helvetica Neue" w:cs="Times New Roman"/>
          <w:iCs/>
          <w:color w:val="6C6C6C"/>
          <w:sz w:val="36"/>
          <w:szCs w:val="36"/>
        </w:rPr>
      </w:pPr>
      <w:r>
        <w:rPr>
          <w:rFonts w:ascii="Helvetica Neue" w:eastAsia="Times New Roman" w:hAnsi="Helvetica Neue" w:cs="Times New Roman"/>
          <w:iCs/>
          <w:color w:val="6C6C6C"/>
          <w:sz w:val="36"/>
          <w:szCs w:val="36"/>
        </w:rPr>
        <w:t xml:space="preserve">Based in Houston, Sterile Services evolved from </w:t>
      </w:r>
      <w:r w:rsidR="00F93FD0">
        <w:rPr>
          <w:rFonts w:ascii="Helvetica Neue" w:eastAsia="Times New Roman" w:hAnsi="Helvetica Neue" w:cs="Times New Roman"/>
          <w:iCs/>
          <w:color w:val="6C6C6C"/>
          <w:sz w:val="36"/>
          <w:szCs w:val="36"/>
        </w:rPr>
        <w:t xml:space="preserve">its parent company Houston Hospital Services, Inc. from an ever-growing need for sterilization consultative services throughout the Texas Medical Center. </w:t>
      </w:r>
    </w:p>
    <w:p w14:paraId="5EF19DCB" w14:textId="77777777" w:rsidR="00F93FD0" w:rsidRDefault="00F93FD0" w:rsidP="00485E2F">
      <w:pPr>
        <w:spacing w:after="0" w:line="240" w:lineRule="auto"/>
        <w:rPr>
          <w:rFonts w:ascii="Helvetica Neue" w:eastAsia="Times New Roman" w:hAnsi="Helvetica Neue" w:cs="Times New Roman"/>
          <w:iCs/>
          <w:color w:val="6C6C6C"/>
          <w:sz w:val="36"/>
          <w:szCs w:val="36"/>
        </w:rPr>
      </w:pPr>
    </w:p>
    <w:p w14:paraId="763F5254" w14:textId="77777777" w:rsidR="00806A1F" w:rsidRDefault="00F93FD0" w:rsidP="00485E2F">
      <w:pPr>
        <w:spacing w:after="0" w:line="240" w:lineRule="auto"/>
        <w:rPr>
          <w:rFonts w:ascii="Helvetica Neue" w:eastAsia="Times New Roman" w:hAnsi="Helvetica Neue" w:cs="Times New Roman"/>
          <w:iCs/>
          <w:color w:val="6C6C6C"/>
          <w:sz w:val="36"/>
          <w:szCs w:val="36"/>
        </w:rPr>
      </w:pPr>
      <w:r>
        <w:rPr>
          <w:rFonts w:ascii="Helvetica Neue" w:eastAsia="Times New Roman" w:hAnsi="Helvetica Neue" w:cs="Times New Roman"/>
          <w:iCs/>
          <w:color w:val="6C6C6C"/>
          <w:sz w:val="36"/>
          <w:szCs w:val="36"/>
        </w:rPr>
        <w:t xml:space="preserve">While Sterile Services began in Houston with the Texas Medical Center, the company’s reputation has grown beyond Texas and </w:t>
      </w:r>
      <w:r w:rsidR="00806A1F">
        <w:rPr>
          <w:rFonts w:ascii="Helvetica Neue" w:eastAsia="Times New Roman" w:hAnsi="Helvetica Neue" w:cs="Times New Roman"/>
          <w:iCs/>
          <w:color w:val="6C6C6C"/>
          <w:sz w:val="36"/>
          <w:szCs w:val="36"/>
        </w:rPr>
        <w:t>has led Joel into some of the most prestigious hospital institutions nationwide.</w:t>
      </w:r>
    </w:p>
    <w:p w14:paraId="76465BB2" w14:textId="77777777" w:rsidR="00806A1F" w:rsidRDefault="00806A1F" w:rsidP="00485E2F">
      <w:pPr>
        <w:spacing w:after="0" w:line="240" w:lineRule="auto"/>
        <w:rPr>
          <w:rFonts w:ascii="Helvetica Neue" w:eastAsia="Times New Roman" w:hAnsi="Helvetica Neue" w:cs="Times New Roman"/>
          <w:iCs/>
          <w:color w:val="6C6C6C"/>
          <w:sz w:val="36"/>
          <w:szCs w:val="36"/>
        </w:rPr>
      </w:pPr>
    </w:p>
    <w:p w14:paraId="0438AD2F" w14:textId="77777777" w:rsidR="00F93FD0" w:rsidRDefault="00806A1F" w:rsidP="00485E2F">
      <w:pPr>
        <w:spacing w:after="0" w:line="240" w:lineRule="auto"/>
        <w:rPr>
          <w:rFonts w:ascii="Helvetica Neue" w:eastAsia="Times New Roman" w:hAnsi="Helvetica Neue" w:cs="Times New Roman"/>
          <w:iCs/>
          <w:color w:val="6C6C6C"/>
          <w:sz w:val="36"/>
          <w:szCs w:val="36"/>
        </w:rPr>
      </w:pPr>
      <w:r>
        <w:rPr>
          <w:rFonts w:ascii="Helvetica Neue" w:eastAsia="Times New Roman" w:hAnsi="Helvetica Neue" w:cs="Times New Roman"/>
          <w:iCs/>
          <w:color w:val="6C6C6C"/>
          <w:sz w:val="36"/>
          <w:szCs w:val="36"/>
        </w:rPr>
        <w:t xml:space="preserve">Joel has over 15 years’ experience working alongside sterile processing department staff and management. Growing from an onsite instrument repair technician into a consultative sales representative, Joel was able to personally design and manufacturer Sterile Services proprietary autoclave validation tools, including an inner-lumen sensor unique to surgical instrumentation validation. </w:t>
      </w:r>
    </w:p>
    <w:p w14:paraId="0D589EBF" w14:textId="77777777" w:rsidR="005D714D" w:rsidRDefault="005D714D" w:rsidP="00485E2F">
      <w:pPr>
        <w:spacing w:after="0" w:line="240" w:lineRule="auto"/>
        <w:rPr>
          <w:rFonts w:ascii="Helvetica Neue" w:eastAsia="Times New Roman" w:hAnsi="Helvetica Neue" w:cs="Times New Roman"/>
          <w:iCs/>
          <w:color w:val="6C6C6C"/>
          <w:sz w:val="36"/>
          <w:szCs w:val="36"/>
        </w:rPr>
      </w:pPr>
    </w:p>
    <w:p w14:paraId="1BCEC17B" w14:textId="77777777" w:rsidR="005D714D" w:rsidRDefault="005D714D" w:rsidP="00485E2F">
      <w:pPr>
        <w:spacing w:after="0" w:line="240" w:lineRule="auto"/>
        <w:rPr>
          <w:rFonts w:ascii="Helvetica Neue" w:eastAsia="Times New Roman" w:hAnsi="Helvetica Neue" w:cs="Times New Roman"/>
          <w:iCs/>
          <w:color w:val="6C6C6C"/>
          <w:sz w:val="36"/>
          <w:szCs w:val="36"/>
        </w:rPr>
      </w:pPr>
      <w:r>
        <w:rPr>
          <w:rFonts w:ascii="Helvetica Neue" w:eastAsia="Times New Roman" w:hAnsi="Helvetica Neue" w:cs="Times New Roman"/>
          <w:iCs/>
          <w:color w:val="6C6C6C"/>
          <w:sz w:val="36"/>
          <w:szCs w:val="36"/>
        </w:rPr>
        <w:t>Joel is CRCST and a founding member of the Houston IAHCSMM chapter. With the increased awareness of the steam sterilization processes, Joel’s ambition is to highlight the role of all hospital’s sterile processing department, and the steam sterilization process.</w:t>
      </w:r>
    </w:p>
    <w:p w14:paraId="65E15915" w14:textId="77777777" w:rsidR="005D714D" w:rsidRDefault="005D714D" w:rsidP="00485E2F">
      <w:pPr>
        <w:spacing w:after="0" w:line="240" w:lineRule="auto"/>
        <w:rPr>
          <w:rFonts w:ascii="Helvetica Neue" w:eastAsia="Times New Roman" w:hAnsi="Helvetica Neue" w:cs="Times New Roman"/>
          <w:iCs/>
          <w:color w:val="6C6C6C"/>
          <w:sz w:val="36"/>
          <w:szCs w:val="36"/>
        </w:rPr>
      </w:pPr>
    </w:p>
    <w:p w14:paraId="11236CD3" w14:textId="77777777" w:rsidR="005D714D" w:rsidRPr="00485E2F" w:rsidRDefault="005D714D" w:rsidP="00485E2F">
      <w:pPr>
        <w:spacing w:after="0" w:line="240" w:lineRule="auto"/>
        <w:rPr>
          <w:rFonts w:ascii="Helvetica Neue" w:eastAsia="Times New Roman" w:hAnsi="Helvetica Neue" w:cs="Times New Roman"/>
          <w:iCs/>
          <w:color w:val="6C6C6C"/>
          <w:sz w:val="36"/>
          <w:szCs w:val="36"/>
        </w:rPr>
      </w:pPr>
    </w:p>
    <w:p w14:paraId="1712873D" w14:textId="77777777" w:rsidR="00801290" w:rsidRDefault="00801290">
      <w:pPr>
        <w:rPr>
          <w:sz w:val="28"/>
          <w:szCs w:val="28"/>
        </w:rPr>
      </w:pPr>
    </w:p>
    <w:p w14:paraId="30606D9F" w14:textId="77777777" w:rsidR="00801290" w:rsidRDefault="00801290">
      <w:pPr>
        <w:rPr>
          <w:sz w:val="28"/>
          <w:szCs w:val="28"/>
        </w:rPr>
      </w:pPr>
      <w:bookmarkStart w:id="0" w:name="_GoBack"/>
      <w:bookmarkEnd w:id="0"/>
    </w:p>
    <w:sectPr w:rsidR="0080129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Sylfae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8485B"/>
    <w:multiLevelType w:val="multilevel"/>
    <w:tmpl w:val="407AE0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801290"/>
    <w:rsid w:val="003A42A9"/>
    <w:rsid w:val="00485E2F"/>
    <w:rsid w:val="005D714D"/>
    <w:rsid w:val="00801290"/>
    <w:rsid w:val="00806A1F"/>
    <w:rsid w:val="009C4242"/>
    <w:rsid w:val="00F93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C03C8"/>
  <w15:docId w15:val="{625AA068-2C22-4C41-A570-EFFF3FCC7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485E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85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9149107">
      <w:bodyDiv w:val="1"/>
      <w:marLeft w:val="0"/>
      <w:marRight w:val="0"/>
      <w:marTop w:val="0"/>
      <w:marBottom w:val="0"/>
      <w:divBdr>
        <w:top w:val="none" w:sz="0" w:space="0" w:color="auto"/>
        <w:left w:val="none" w:sz="0" w:space="0" w:color="auto"/>
        <w:bottom w:val="none" w:sz="0" w:space="0" w:color="auto"/>
        <w:right w:val="none" w:sz="0" w:space="0" w:color="auto"/>
      </w:divBdr>
      <w:divsChild>
        <w:div w:id="533075771">
          <w:blockQuote w:val="1"/>
          <w:marLeft w:val="600"/>
          <w:marRight w:val="600"/>
          <w:marTop w:val="390"/>
          <w:marBottom w:val="39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174</Words>
  <Characters>993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Joel Schafer</cp:lastModifiedBy>
  <cp:revision>4</cp:revision>
  <dcterms:created xsi:type="dcterms:W3CDTF">2019-01-31T21:52:00Z</dcterms:created>
  <dcterms:modified xsi:type="dcterms:W3CDTF">2019-02-02T05:27:00Z</dcterms:modified>
</cp:coreProperties>
</file>